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6338" w:rsidRDefault="00A0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Chattanooga Housing Authority</w:t>
      </w:r>
    </w:p>
    <w:p w14:paraId="00000002" w14:textId="77777777" w:rsidR="00B46338" w:rsidRDefault="00A0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Commissioners</w:t>
      </w:r>
    </w:p>
    <w:p w14:paraId="00000003" w14:textId="77777777" w:rsidR="00B46338" w:rsidRDefault="00A0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Meeting</w:t>
      </w:r>
    </w:p>
    <w:p w14:paraId="00000004" w14:textId="77777777" w:rsidR="00B46338" w:rsidRDefault="00A00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801 N.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Holtzclaw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Ave., Chattanooga, TN 3740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0000005" w14:textId="77777777" w:rsidR="00B46338" w:rsidRDefault="00B4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46338" w:rsidRDefault="00A000D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Vision: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That all the families we serve are empowered to improve their lives.</w:t>
      </w:r>
    </w:p>
    <w:p w14:paraId="00000007" w14:textId="77777777" w:rsidR="00B46338" w:rsidRDefault="00A000D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Mission: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Provide access to quality, affordable housing and engage community partners that encourage a comprehensive approach to stability and personal growth for the families we serve.</w:t>
      </w:r>
    </w:p>
    <w:p w14:paraId="00000008" w14:textId="77777777" w:rsidR="00B46338" w:rsidRDefault="00B46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B" w14:textId="77777777" w:rsidR="00B46338" w:rsidRDefault="00A000D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AGENDA </w:t>
      </w:r>
    </w:p>
    <w:p w14:paraId="0000000C" w14:textId="77777777" w:rsidR="00B46338" w:rsidRDefault="00A000D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17,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2024</w:t>
      </w:r>
    </w:p>
    <w:p w14:paraId="0000000D" w14:textId="77777777" w:rsidR="00B46338" w:rsidRDefault="00A000D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12:30 P.M.</w:t>
      </w:r>
    </w:p>
    <w:p w14:paraId="0000000E" w14:textId="77777777" w:rsidR="00B46338" w:rsidRDefault="00B46338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16"/>
          <w:szCs w:val="16"/>
          <w:u w:val="single"/>
        </w:rPr>
      </w:pPr>
    </w:p>
    <w:p w14:paraId="0000000F" w14:textId="77777777" w:rsidR="00B46338" w:rsidRDefault="00B46338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00000010" w14:textId="77777777" w:rsidR="00B46338" w:rsidRDefault="00A00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Description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1" w14:textId="77777777" w:rsidR="00B46338" w:rsidRDefault="00B46338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2" w14:textId="77777777" w:rsidR="00B46338" w:rsidRDefault="00A000DE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3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OLD BUSINESS</w:t>
      </w:r>
    </w:p>
    <w:p w14:paraId="00000015" w14:textId="77777777" w:rsidR="00B46338" w:rsidRDefault="00B463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B46338" w:rsidRDefault="00A00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Old Business</w:t>
      </w:r>
    </w:p>
    <w:p w14:paraId="00000017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B46338" w:rsidRPr="00AF2566" w:rsidRDefault="00A000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F25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NEW BUSINESS</w:t>
      </w:r>
    </w:p>
    <w:p w14:paraId="00000019" w14:textId="77777777" w:rsidR="00B46338" w:rsidRPr="00AF2566" w:rsidRDefault="00B46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A" w14:textId="739ED062" w:rsidR="00B46338" w:rsidRDefault="00A00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2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F2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Consider approving minutes of the </w:t>
      </w:r>
      <w:r w:rsidR="00AF2566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3,2024 Special </w:t>
      </w:r>
      <w:r w:rsidRPr="00AF2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Meeting</w:t>
      </w:r>
    </w:p>
    <w:p w14:paraId="0000001B" w14:textId="77777777" w:rsidR="00B46338" w:rsidRDefault="00B463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0000001C" w14:textId="77777777" w:rsidR="00B46338" w:rsidRDefault="00A00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Finance - Curtis Lokey</w:t>
      </w:r>
    </w:p>
    <w:p w14:paraId="0000001D" w14:textId="77777777" w:rsidR="00B46338" w:rsidRDefault="00B463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0000001E" w14:textId="6627D630" w:rsidR="00B46338" w:rsidRDefault="00A00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  <w:t>October Financial Report</w:t>
      </w:r>
    </w:p>
    <w:p w14:paraId="0000001F" w14:textId="77777777" w:rsidR="00B46338" w:rsidRDefault="00B463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00000021" w14:textId="77D8E8DE" w:rsidR="00B46338" w:rsidRDefault="00A000DE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  <w:t>Consider approving CHA</w:t>
      </w:r>
      <w:r w:rsidR="003D53E2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’s Operation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Budget</w:t>
      </w:r>
    </w:p>
    <w:p w14:paraId="79303A46" w14:textId="4A3888E3" w:rsidR="00AE27A1" w:rsidRDefault="00AE27A1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75E8573C" w14:textId="2F181584" w:rsidR="00AE27A1" w:rsidRPr="00AE27A1" w:rsidRDefault="00AE27A1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AE27A1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  <w:t>HR – Katie Belcher</w:t>
      </w:r>
    </w:p>
    <w:p w14:paraId="49FE4052" w14:textId="39F65BB0" w:rsidR="00AE27A1" w:rsidRPr="00AE27A1" w:rsidRDefault="00AE27A1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</w:p>
    <w:p w14:paraId="3B2836DF" w14:textId="55DDC116" w:rsidR="00AE27A1" w:rsidRPr="00AE27A1" w:rsidRDefault="003D53E2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6</w:t>
      </w:r>
      <w:r w:rsidR="00AE27A1" w:rsidRPr="00AE27A1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  <w:t>Consider approving updates to the CHA’s Personnel Policy</w:t>
      </w:r>
    </w:p>
    <w:p w14:paraId="1832A2F9" w14:textId="69A2E5CC" w:rsidR="00AE27A1" w:rsidRPr="00AE27A1" w:rsidRDefault="00AE27A1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</w:p>
    <w:p w14:paraId="2956BDEB" w14:textId="37454022" w:rsidR="00AE27A1" w:rsidRDefault="003D53E2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7</w:t>
      </w:r>
      <w:r w:rsidR="00AE27A1" w:rsidRPr="00AE27A1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  <w:t>Consider approving updates to salary ranges</w:t>
      </w:r>
    </w:p>
    <w:p w14:paraId="05752C24" w14:textId="7B2B258F" w:rsidR="00853A19" w:rsidRDefault="00853A19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</w:p>
    <w:p w14:paraId="414CDFE7" w14:textId="6C85D1BD" w:rsidR="00853A19" w:rsidRDefault="00853A19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D99594" w:themeColor="accent2" w:themeTint="99"/>
          <w:sz w:val="24"/>
          <w:szCs w:val="24"/>
          <w:u w:val="single"/>
        </w:rPr>
      </w:pPr>
      <w:r w:rsidRPr="00DC550A">
        <w:rPr>
          <w:rFonts w:ascii="Times New Roman" w:eastAsia="Times New Roman" w:hAnsi="Times New Roman" w:cs="Times New Roman"/>
          <w:b/>
          <w:color w:val="D99594" w:themeColor="accent2" w:themeTint="99"/>
          <w:sz w:val="24"/>
          <w:szCs w:val="24"/>
          <w:u w:val="single"/>
        </w:rPr>
        <w:t>Operations – Aletta Rivers</w:t>
      </w:r>
    </w:p>
    <w:p w14:paraId="64CC4255" w14:textId="0B19AEB1" w:rsidR="00DC550A" w:rsidRDefault="00DC550A" w:rsidP="00AF25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D99594" w:themeColor="accent2" w:themeTint="99"/>
          <w:sz w:val="24"/>
          <w:szCs w:val="24"/>
        </w:rPr>
      </w:pPr>
    </w:p>
    <w:p w14:paraId="5E82B180" w14:textId="6191630C" w:rsidR="00DC550A" w:rsidRPr="00DC550A" w:rsidRDefault="003D53E2" w:rsidP="003D53E2">
      <w:pPr>
        <w:spacing w:after="0" w:line="240" w:lineRule="auto"/>
        <w:rPr>
          <w:rFonts w:ascii="Times New Roman" w:hAnsi="Times New Roman" w:cs="Times New Roman"/>
          <w:b/>
          <w:bCs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99594" w:themeColor="accent2" w:themeTint="99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D99594" w:themeColor="accent2" w:themeTint="99"/>
          <w:sz w:val="24"/>
          <w:szCs w:val="24"/>
        </w:rPr>
        <w:tab/>
      </w:r>
      <w:r w:rsidR="00DC550A" w:rsidRPr="00DC550A">
        <w:rPr>
          <w:rFonts w:ascii="Times New Roman" w:hAnsi="Times New Roman" w:cs="Times New Roman"/>
          <w:b/>
          <w:bCs/>
          <w:color w:val="D99594" w:themeColor="accent2" w:themeTint="99"/>
          <w:sz w:val="24"/>
          <w:szCs w:val="24"/>
        </w:rPr>
        <w:t>Consider approving a contract with Caldwell &amp; Gregory</w:t>
      </w:r>
    </w:p>
    <w:p w14:paraId="17464F42" w14:textId="799590E2" w:rsidR="00DC550A" w:rsidRDefault="00DC550A" w:rsidP="00DC55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10AB4C4" w14:textId="6FC5EDF2" w:rsidR="00DC550A" w:rsidRDefault="00DC550A" w:rsidP="00DC55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AF25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Procurement – Kristy Hays</w:t>
      </w:r>
    </w:p>
    <w:p w14:paraId="1F456FE7" w14:textId="77777777" w:rsidR="00DC550A" w:rsidRDefault="00DC550A" w:rsidP="00DC55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297DD83" w14:textId="584CD5DF" w:rsidR="00DC550A" w:rsidRDefault="003D53E2" w:rsidP="003D53E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A039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Consider approving </w:t>
      </w:r>
      <w:r w:rsidR="00DC550A" w:rsidRPr="00A000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contract for</w:t>
      </w:r>
      <w:r w:rsidR="00A039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Public Relations &amp; Marketing </w:t>
      </w:r>
      <w:r w:rsidR="00DC550A" w:rsidRPr="00A000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Services</w:t>
      </w:r>
    </w:p>
    <w:p w14:paraId="16B5A721" w14:textId="77777777" w:rsidR="00A03984" w:rsidRPr="00DC550A" w:rsidRDefault="00A03984" w:rsidP="003D53E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000023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  <w:lastRenderedPageBreak/>
        <w:t>Development – Mike Sabin</w:t>
      </w:r>
    </w:p>
    <w:p w14:paraId="00000026" w14:textId="012C9EB4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</w:pPr>
    </w:p>
    <w:p w14:paraId="00000027" w14:textId="00EDE9C5" w:rsidR="00B46338" w:rsidRDefault="003D53E2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  <w:t>10</w:t>
      </w:r>
      <w:r w:rsidR="00A000DE"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  <w:tab/>
        <w:t>Consider approving a contract with EJP</w:t>
      </w:r>
    </w:p>
    <w:p w14:paraId="00000028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</w:pPr>
    </w:p>
    <w:p w14:paraId="00000029" w14:textId="71A6E074" w:rsidR="00B46338" w:rsidRDefault="003D53E2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  <w:t>11</w:t>
      </w:r>
      <w:r w:rsidR="00A000DE"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  <w:tab/>
        <w:t>Consider approving a contract with EPB</w:t>
      </w:r>
    </w:p>
    <w:p w14:paraId="0000002A" w14:textId="4C5CEC10" w:rsidR="00B46338" w:rsidRDefault="00AF2566" w:rsidP="00DC550A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4D79"/>
          <w:sz w:val="24"/>
          <w:szCs w:val="24"/>
        </w:rPr>
        <w:tab/>
      </w:r>
      <w:bookmarkStart w:id="2" w:name="_heading=h.30j0zll" w:colFirst="0" w:colLast="0"/>
      <w:bookmarkEnd w:id="2"/>
    </w:p>
    <w:p w14:paraId="0000002B" w14:textId="77777777" w:rsidR="00B46338" w:rsidRDefault="00A000D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E36C09"/>
          <w:sz w:val="24"/>
          <w:szCs w:val="24"/>
          <w:u w:val="single"/>
        </w:rPr>
        <w:t>Legal – Joe Kelly</w:t>
      </w:r>
    </w:p>
    <w:p w14:paraId="0000002C" w14:textId="77777777" w:rsidR="00B46338" w:rsidRDefault="00B463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9"/>
          <w:sz w:val="24"/>
          <w:szCs w:val="24"/>
          <w:u w:val="single"/>
        </w:rPr>
      </w:pPr>
    </w:p>
    <w:p w14:paraId="0000002D" w14:textId="0823AF90" w:rsidR="00B46338" w:rsidRDefault="003D53E2">
      <w:pPr>
        <w:spacing w:after="0" w:line="240" w:lineRule="auto"/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12</w:t>
      </w:r>
      <w:r w:rsidR="00A000DE"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ab/>
        <w:t>Consider approving Agreement with Invest Chattanooga</w:t>
      </w:r>
    </w:p>
    <w:p w14:paraId="40D755E3" w14:textId="77777777" w:rsidR="00A000DE" w:rsidRDefault="00A000DE">
      <w:pPr>
        <w:spacing w:after="0" w:line="240" w:lineRule="auto"/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</w:pPr>
    </w:p>
    <w:p w14:paraId="01D50EBC" w14:textId="5ACAA445" w:rsidR="00DC550A" w:rsidRDefault="003D53E2" w:rsidP="00DC550A">
      <w:pPr>
        <w:spacing w:after="0" w:line="240" w:lineRule="auto"/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13</w:t>
      </w:r>
      <w:r w:rsidR="00AF2566"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ab/>
        <w:t>Consider approving Mix Coun</w:t>
      </w:r>
      <w:r w:rsidR="00DC550A"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cil Intergovernmental Agreements</w:t>
      </w:r>
    </w:p>
    <w:p w14:paraId="60ED61BF" w14:textId="77777777" w:rsidR="00DC550A" w:rsidRPr="00DC550A" w:rsidRDefault="00DC550A" w:rsidP="00DC550A">
      <w:pPr>
        <w:spacing w:after="0" w:line="240" w:lineRule="auto"/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</w:pPr>
    </w:p>
    <w:p w14:paraId="00000031" w14:textId="77777777" w:rsidR="00B46338" w:rsidRDefault="00B463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14:paraId="00000032" w14:textId="77777777" w:rsidR="00B46338" w:rsidRDefault="00B463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14:paraId="00000033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</w:rPr>
      </w:pPr>
      <w:r>
        <w:rPr>
          <w:rFonts w:ascii="Times New Roman" w:eastAsia="Times New Roman" w:hAnsi="Times New Roman" w:cs="Times New Roman"/>
          <w:b/>
          <w:u w:val="single"/>
        </w:rPr>
        <w:t>REPORTS</w:t>
      </w:r>
    </w:p>
    <w:p w14:paraId="00000034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B050"/>
          <w:u w:val="single"/>
        </w:rPr>
      </w:pPr>
    </w:p>
    <w:p w14:paraId="00000035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EXECUTIVE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Levine/Betsy McCright</w:t>
      </w:r>
    </w:p>
    <w:p w14:paraId="00000036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7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CHOICE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Levine/Hana Ramirez</w:t>
      </w:r>
    </w:p>
    <w:p w14:paraId="00000038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FINANCE / PROCUREMENT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Henderson/Curtis Lokey</w:t>
      </w:r>
    </w:p>
    <w:p w14:paraId="0000003A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B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HOUSING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</w:t>
      </w:r>
      <w:r>
        <w:rPr>
          <w:rFonts w:ascii="Times New Roman" w:eastAsia="Times New Roman" w:hAnsi="Times New Roman" w:cs="Times New Roman"/>
        </w:rPr>
        <w:t>Aletta Rivers</w:t>
      </w:r>
    </w:p>
    <w:p w14:paraId="0000003C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RESIDENT ENGAGEMENT / ISSUES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Jeff McClendon/Georgie Moody</w:t>
      </w:r>
    </w:p>
    <w:p w14:paraId="0000003E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DEVELOPMENT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</w:t>
      </w:r>
      <w:r>
        <w:rPr>
          <w:rFonts w:ascii="Times New Roman" w:eastAsia="Times New Roman" w:hAnsi="Times New Roman" w:cs="Times New Roman"/>
        </w:rPr>
        <w:t xml:space="preserve">Mike Sabin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0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HOUSING CHOICE VOUCHER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Edna Varner/Tammie Carpenter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2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 </w:t>
      </w:r>
      <w:r>
        <w:rPr>
          <w:rFonts w:ascii="Times New Roman" w:eastAsia="Times New Roman" w:hAnsi="Times New Roman" w:cs="Times New Roman"/>
          <w:color w:val="000000"/>
        </w:rPr>
        <w:tab/>
        <w:t>HUMAN RESOURCES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Kinsey/Katie Belcher</w:t>
      </w:r>
    </w:p>
    <w:p w14:paraId="00000043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LEGAL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Levine/Joe Kelly</w:t>
      </w:r>
    </w:p>
    <w:p w14:paraId="00000045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  <w:t>PUBLIC SAFETY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Eddie Holmes/Chief Felix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Vess</w:t>
      </w:r>
      <w:proofErr w:type="spellEnd"/>
    </w:p>
    <w:p w14:paraId="00000047" w14:textId="77777777" w:rsidR="00B46338" w:rsidRDefault="00B4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ab/>
        <w:t>IT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Nicole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Heyman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/Jeremy Blaylock</w:t>
      </w:r>
    </w:p>
    <w:p w14:paraId="00000049" w14:textId="77777777" w:rsidR="00B46338" w:rsidRDefault="00B463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4A" w14:textId="77777777" w:rsidR="00B46338" w:rsidRDefault="00A000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General Comments</w:t>
      </w:r>
    </w:p>
    <w:p w14:paraId="0000004D" w14:textId="1A9E9F68" w:rsidR="00B46338" w:rsidRPr="00DC550A" w:rsidRDefault="00A000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Adjourn</w:t>
      </w:r>
    </w:p>
    <w:sectPr w:rsidR="00B46338" w:rsidRPr="00DC550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E8F"/>
    <w:multiLevelType w:val="multilevel"/>
    <w:tmpl w:val="FA60CA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38"/>
    <w:rsid w:val="003D53E2"/>
    <w:rsid w:val="007B527D"/>
    <w:rsid w:val="00853A19"/>
    <w:rsid w:val="00A000DE"/>
    <w:rsid w:val="00A03984"/>
    <w:rsid w:val="00AE27A1"/>
    <w:rsid w:val="00AF2566"/>
    <w:rsid w:val="00B46338"/>
    <w:rsid w:val="00D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6769"/>
  <w15:docId w15:val="{3C42AF5E-620F-4EF8-8B51-8311470D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C715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155D"/>
  </w:style>
  <w:style w:type="paragraph" w:styleId="FootnoteText">
    <w:name w:val="footnote text"/>
    <w:aliases w:val="Footnote Text Char2 Char,Footnote Text Char Char Char1,Footnote Text Char1 Char1 Char,Footnote Text Char2,Footnote Text Char Char,Footnote Text Char1 Char1"/>
    <w:basedOn w:val="Normal"/>
    <w:link w:val="FootnoteTextChar"/>
    <w:semiHidden/>
    <w:rsid w:val="00494EFE"/>
    <w:pPr>
      <w:spacing w:after="0" w:line="240" w:lineRule="auto"/>
    </w:pPr>
    <w:rPr>
      <w:rFonts w:ascii="Century" w:eastAsia="Times New Roman" w:hAnsi="Century" w:cs="Times New Roman"/>
      <w:sz w:val="20"/>
      <w:szCs w:val="20"/>
    </w:rPr>
  </w:style>
  <w:style w:type="character" w:customStyle="1" w:styleId="FootnoteTextChar">
    <w:name w:val="Footnote Text Char"/>
    <w:aliases w:val="Footnote Text Char2 Char Char,Footnote Text Char Char Char1 Char,Footnote Text Char1 Char1 Char Char,Footnote Text Char2 Char1,Footnote Text Char Char Char,Footnote Text Char1 Char1 Char1"/>
    <w:basedOn w:val="DefaultParagraphFont"/>
    <w:link w:val="FootnoteText"/>
    <w:semiHidden/>
    <w:rsid w:val="00494EFE"/>
    <w:rPr>
      <w:rFonts w:ascii="Century" w:eastAsia="Times New Roman" w:hAnsi="Century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D1E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99"/>
  </w:style>
  <w:style w:type="paragraph" w:styleId="Footer">
    <w:name w:val="footer"/>
    <w:basedOn w:val="Normal"/>
    <w:link w:val="Foot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9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gPFc5hNTULYiGu4jmV80AAr0Q==">CgMxLjAyCWguM3pueXNoNzIJaC4zMGowemxsMghoLmdqZGd4czgAciExRVdBblBmdEI2cnF2MGRvUUxZU1JMdUNtMFhickQxSWU=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Leigh-Anne Blaylock</dc:creator>
  <cp:lastModifiedBy>Ashley Brann</cp:lastModifiedBy>
  <cp:revision>2</cp:revision>
  <cp:lastPrinted>2024-12-06T15:37:00Z</cp:lastPrinted>
  <dcterms:created xsi:type="dcterms:W3CDTF">2024-12-12T20:07:00Z</dcterms:created>
  <dcterms:modified xsi:type="dcterms:W3CDTF">2024-12-12T20:07:00Z</dcterms:modified>
</cp:coreProperties>
</file>